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D5" w:rsidRDefault="00FC36D5" w:rsidP="00F6139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nl-NL"/>
        </w:rPr>
      </w:pPr>
      <w:r>
        <w:rPr>
          <w:rFonts w:ascii="Calibri" w:eastAsia="Times New Roman" w:hAnsi="Calibri" w:cs="Times New Roman"/>
          <w:sz w:val="32"/>
          <w:szCs w:val="32"/>
          <w:lang w:eastAsia="nl-NL"/>
        </w:rPr>
        <w:tab/>
      </w:r>
    </w:p>
    <w:p w:rsidR="00FC36D5" w:rsidRDefault="00FC36D5" w:rsidP="00F6139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nl-NL"/>
        </w:rPr>
      </w:pPr>
    </w:p>
    <w:p w:rsidR="00FC36D5" w:rsidRDefault="00FC36D5" w:rsidP="00F6139E">
      <w:pPr>
        <w:spacing w:after="0" w:line="240" w:lineRule="auto"/>
        <w:rPr>
          <w:rFonts w:ascii="Calibri" w:eastAsia="Times New Roman" w:hAnsi="Calibri" w:cs="Times New Roman"/>
          <w:sz w:val="32"/>
          <w:szCs w:val="32"/>
          <w:lang w:eastAsia="nl-NL"/>
        </w:rPr>
      </w:pPr>
    </w:p>
    <w:p w:rsidR="00A049F8" w:rsidRPr="00FC36D5" w:rsidRDefault="00FC36D5" w:rsidP="00FC36D5">
      <w:pPr>
        <w:spacing w:after="0" w:line="240" w:lineRule="auto"/>
        <w:ind w:left="708" w:firstLine="708"/>
        <w:rPr>
          <w:rFonts w:ascii="Calibri" w:eastAsia="Times New Roman" w:hAnsi="Calibri" w:cs="Times New Roman"/>
          <w:color w:val="006600"/>
          <w:sz w:val="32"/>
          <w:szCs w:val="32"/>
          <w:lang w:eastAsia="nl-NL"/>
        </w:rPr>
      </w:pPr>
      <w:proofErr w:type="gramStart"/>
      <w:r w:rsidRPr="00FC36D5">
        <w:rPr>
          <w:rFonts w:ascii="Calibri" w:eastAsia="Times New Roman" w:hAnsi="Calibri" w:cs="Times New Roman"/>
          <w:color w:val="006600"/>
          <w:sz w:val="32"/>
          <w:szCs w:val="32"/>
          <w:lang w:eastAsia="nl-NL"/>
        </w:rPr>
        <w:t xml:space="preserve">DORPSRAAD  </w:t>
      </w:r>
      <w:proofErr w:type="gramEnd"/>
      <w:r w:rsidRPr="00FC36D5">
        <w:rPr>
          <w:rFonts w:ascii="Calibri" w:eastAsia="Times New Roman" w:hAnsi="Calibri" w:cs="Times New Roman"/>
          <w:color w:val="006600"/>
          <w:sz w:val="32"/>
          <w:szCs w:val="32"/>
          <w:lang w:eastAsia="nl-NL"/>
        </w:rPr>
        <w:t>DE NOORD/VEENHUIZEN</w:t>
      </w:r>
    </w:p>
    <w:p w:rsidR="00A049F8" w:rsidRDefault="00A049F8" w:rsidP="00F6139E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nl-NL"/>
        </w:rPr>
      </w:pPr>
    </w:p>
    <w:p w:rsidR="00A049F8" w:rsidRDefault="00A049F8" w:rsidP="00F6139E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nl-NL"/>
        </w:rPr>
      </w:pPr>
    </w:p>
    <w:p w:rsidR="00A049F8" w:rsidRDefault="00FC36D5" w:rsidP="00F6139E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nl-NL"/>
        </w:rPr>
      </w:pPr>
      <w:r w:rsidRPr="00FC36D5">
        <w:rPr>
          <w:rFonts w:ascii="Calibri" w:eastAsia="Times New Roman" w:hAnsi="Calibri" w:cs="Times New Roman"/>
          <w:noProof/>
          <w:color w:val="006600"/>
          <w:sz w:val="36"/>
          <w:szCs w:val="36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77365" cy="1988820"/>
            <wp:effectExtent l="19050" t="0" r="0" b="0"/>
            <wp:wrapSquare wrapText="bothSides"/>
            <wp:docPr id="2" name="Afbeelding 1" descr="Knip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988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049F8" w:rsidRDefault="00A049F8" w:rsidP="00F6139E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nl-NL"/>
        </w:rPr>
      </w:pPr>
    </w:p>
    <w:p w:rsidR="00A049F8" w:rsidRDefault="00A049F8" w:rsidP="00F6139E">
      <w:pPr>
        <w:spacing w:after="0" w:line="240" w:lineRule="auto"/>
        <w:rPr>
          <w:rFonts w:ascii="Calibri" w:eastAsia="Times New Roman" w:hAnsi="Calibri" w:cs="Times New Roman"/>
          <w:sz w:val="36"/>
          <w:szCs w:val="36"/>
          <w:lang w:eastAsia="nl-NL"/>
        </w:rPr>
      </w:pPr>
    </w:p>
    <w:p w:rsidR="00F6139E" w:rsidRPr="007C53D0" w:rsidRDefault="00F6139E" w:rsidP="00F6139E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F6139E">
        <w:rPr>
          <w:rFonts w:ascii="Calibri" w:eastAsia="Times New Roman" w:hAnsi="Calibri" w:cs="Times New Roman"/>
          <w:sz w:val="36"/>
          <w:szCs w:val="36"/>
          <w:lang w:eastAsia="nl-NL"/>
        </w:rPr>
        <w:t>Agenda</w:t>
      </w:r>
      <w:r w:rsidR="007C53D0">
        <w:rPr>
          <w:rFonts w:ascii="Calibri" w:eastAsia="Times New Roman" w:hAnsi="Calibri" w:cs="Times New Roman"/>
          <w:sz w:val="36"/>
          <w:szCs w:val="36"/>
          <w:lang w:eastAsia="nl-NL"/>
        </w:rPr>
        <w:t xml:space="preserve"> j</w:t>
      </w:r>
      <w:r w:rsidRPr="007C53D0">
        <w:rPr>
          <w:rFonts w:ascii="Calibri" w:eastAsia="Times New Roman" w:hAnsi="Calibri" w:cs="Times New Roman"/>
          <w:sz w:val="36"/>
          <w:szCs w:val="36"/>
          <w:lang w:eastAsia="nl-NL"/>
        </w:rPr>
        <w:t>aarvergadering</w:t>
      </w:r>
      <w:r w:rsidRPr="00F6139E">
        <w:rPr>
          <w:rFonts w:ascii="Calibri" w:eastAsia="Times New Roman" w:hAnsi="Calibri" w:cs="Times New Roman"/>
          <w:lang w:eastAsia="nl-NL"/>
        </w:rPr>
        <w:t xml:space="preserve"> </w:t>
      </w:r>
    </w:p>
    <w:p w:rsidR="00F6139E" w:rsidRPr="00F6139E" w:rsidRDefault="00F6139E" w:rsidP="00F6139E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F6139E">
        <w:rPr>
          <w:rFonts w:ascii="Calibri" w:eastAsia="Times New Roman" w:hAnsi="Calibri" w:cs="Times New Roman"/>
          <w:lang w:eastAsia="nl-NL"/>
        </w:rPr>
        <w:t>Op dinsdag 24 maart 2015</w:t>
      </w:r>
    </w:p>
    <w:p w:rsidR="00F6139E" w:rsidRPr="00F6139E" w:rsidRDefault="00F6139E" w:rsidP="00F6139E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proofErr w:type="gramStart"/>
      <w:r w:rsidRPr="00F6139E">
        <w:rPr>
          <w:rFonts w:ascii="Calibri" w:eastAsia="Times New Roman" w:hAnsi="Calibri" w:cs="Times New Roman"/>
          <w:lang w:eastAsia="nl-NL"/>
        </w:rPr>
        <w:t>van</w:t>
      </w:r>
      <w:proofErr w:type="gramEnd"/>
      <w:r w:rsidRPr="00F6139E">
        <w:rPr>
          <w:rFonts w:ascii="Calibri" w:eastAsia="Times New Roman" w:hAnsi="Calibri" w:cs="Times New Roman"/>
          <w:lang w:eastAsia="nl-NL"/>
        </w:rPr>
        <w:t xml:space="preserve"> 19.30 tot 21.00 uur</w:t>
      </w:r>
    </w:p>
    <w:p w:rsidR="00F6139E" w:rsidRPr="00F6139E" w:rsidRDefault="00F6139E" w:rsidP="00F6139E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F6139E">
        <w:rPr>
          <w:rFonts w:ascii="Calibri" w:eastAsia="Times New Roman" w:hAnsi="Calibri" w:cs="Times New Roman"/>
          <w:lang w:eastAsia="nl-NL"/>
        </w:rPr>
        <w:t xml:space="preserve">Locatie: de </w:t>
      </w:r>
      <w:proofErr w:type="spellStart"/>
      <w:r w:rsidRPr="00F6139E">
        <w:rPr>
          <w:rFonts w:ascii="Calibri" w:eastAsia="Times New Roman" w:hAnsi="Calibri" w:cs="Times New Roman"/>
          <w:lang w:eastAsia="nl-NL"/>
        </w:rPr>
        <w:t>Rabozaal</w:t>
      </w:r>
      <w:proofErr w:type="spellEnd"/>
      <w:r w:rsidRPr="00F6139E">
        <w:rPr>
          <w:rFonts w:ascii="Calibri" w:eastAsia="Times New Roman" w:hAnsi="Calibri" w:cs="Times New Roman"/>
          <w:lang w:eastAsia="nl-NL"/>
        </w:rPr>
        <w:t xml:space="preserve"> in het Dorpshuis</w:t>
      </w:r>
    </w:p>
    <w:p w:rsidR="00F6139E" w:rsidRPr="00F6139E" w:rsidRDefault="00F6139E" w:rsidP="00F6139E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F6139E">
        <w:rPr>
          <w:rFonts w:ascii="Calibri" w:eastAsia="Times New Roman" w:hAnsi="Calibri" w:cs="Times New Roman"/>
          <w:lang w:eastAsia="nl-NL"/>
        </w:rPr>
        <w:t xml:space="preserve">Heerhugowaard </w:t>
      </w:r>
      <w:r w:rsidRPr="00F6139E">
        <w:rPr>
          <w:rFonts w:ascii="Calibri" w:eastAsia="Times New Roman" w:hAnsi="Calibri" w:cs="Times New Roman"/>
          <w:lang w:val="en-US" w:eastAsia="nl-NL"/>
        </w:rPr>
        <w:t>–</w:t>
      </w:r>
      <w:r w:rsidRPr="00F6139E">
        <w:rPr>
          <w:rFonts w:ascii="Calibri" w:eastAsia="Times New Roman" w:hAnsi="Calibri" w:cs="Times New Roman"/>
          <w:lang w:eastAsia="nl-NL"/>
        </w:rPr>
        <w:t xml:space="preserve"> Noord</w:t>
      </w:r>
    </w:p>
    <w:p w:rsidR="00F6139E" w:rsidRPr="00F6139E" w:rsidRDefault="00F6139E" w:rsidP="00F6139E">
      <w:pPr>
        <w:spacing w:after="0" w:line="240" w:lineRule="auto"/>
        <w:rPr>
          <w:rFonts w:ascii="Arial Black" w:eastAsia="Times New Roman" w:hAnsi="Arial Black" w:cs="Times New Roman"/>
          <w:sz w:val="28"/>
          <w:szCs w:val="28"/>
          <w:lang w:val="en-US" w:eastAsia="nl-NL"/>
        </w:rPr>
      </w:pPr>
      <w:r w:rsidRPr="00F6139E">
        <w:rPr>
          <w:rFonts w:ascii="Calibri" w:eastAsia="Times New Roman" w:hAnsi="Calibri" w:cs="Times New Roman"/>
          <w:lang w:val="en-US" w:eastAsia="nl-NL"/>
        </w:rPr>
        <w:t> </w:t>
      </w:r>
      <w:r w:rsidRPr="00F6139E">
        <w:rPr>
          <w:rFonts w:ascii="Arial Black" w:eastAsia="Times New Roman" w:hAnsi="Arial Black" w:cs="Times New Roman"/>
          <w:sz w:val="28"/>
          <w:szCs w:val="28"/>
          <w:lang w:val="en-US" w:eastAsia="nl-NL"/>
        </w:rPr>
        <w:t> </w:t>
      </w:r>
    </w:p>
    <w:p w:rsidR="00F6139E" w:rsidRPr="00F6139E" w:rsidRDefault="00F6139E" w:rsidP="00F6139E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nl-NL"/>
        </w:rPr>
      </w:pPr>
      <w:r w:rsidRPr="00F6139E">
        <w:rPr>
          <w:rFonts w:ascii="Calibri" w:eastAsia="Times New Roman" w:hAnsi="Calibri" w:cs="Times New Roman"/>
          <w:lang w:eastAsia="nl-NL"/>
        </w:rPr>
        <w:t>Opening en tekenen van de presentielijst door de aanwezigen</w:t>
      </w:r>
      <w:r w:rsidR="000A5584">
        <w:rPr>
          <w:rFonts w:ascii="Calibri" w:eastAsia="Times New Roman" w:hAnsi="Calibri" w:cs="Times New Roman"/>
          <w:lang w:eastAsia="nl-NL"/>
        </w:rPr>
        <w:t>.</w:t>
      </w:r>
    </w:p>
    <w:p w:rsidR="00F6139E" w:rsidRPr="00F6139E" w:rsidRDefault="00F6139E" w:rsidP="00F6139E">
      <w:pPr>
        <w:spacing w:after="0" w:line="240" w:lineRule="auto"/>
        <w:ind w:left="540"/>
        <w:rPr>
          <w:rFonts w:ascii="Arial Black" w:eastAsia="Times New Roman" w:hAnsi="Arial Black" w:cs="Times New Roman"/>
          <w:sz w:val="24"/>
          <w:szCs w:val="24"/>
          <w:lang w:val="en-US" w:eastAsia="nl-NL"/>
        </w:rPr>
      </w:pPr>
      <w:r w:rsidRPr="00F6139E">
        <w:rPr>
          <w:rFonts w:ascii="Arial Black" w:eastAsia="Times New Roman" w:hAnsi="Arial Black" w:cs="Times New Roman"/>
          <w:sz w:val="24"/>
          <w:szCs w:val="24"/>
          <w:lang w:val="en-US" w:eastAsia="nl-NL"/>
        </w:rPr>
        <w:t> </w:t>
      </w:r>
    </w:p>
    <w:p w:rsidR="00F6139E" w:rsidRPr="00F6139E" w:rsidRDefault="00F6139E" w:rsidP="00F6139E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nl-NL"/>
        </w:rPr>
      </w:pPr>
      <w:r w:rsidRPr="00F6139E">
        <w:rPr>
          <w:rFonts w:ascii="Calibri" w:eastAsia="Times New Roman" w:hAnsi="Calibri" w:cs="Times New Roman"/>
          <w:lang w:eastAsia="nl-NL"/>
        </w:rPr>
        <w:t>Notulen jaar</w:t>
      </w:r>
      <w:r w:rsidR="000A5584">
        <w:rPr>
          <w:rFonts w:ascii="Calibri" w:eastAsia="Times New Roman" w:hAnsi="Calibri" w:cs="Times New Roman"/>
          <w:lang w:eastAsia="nl-NL"/>
        </w:rPr>
        <w:t>vergadering van 22 april 2014. D</w:t>
      </w:r>
      <w:r w:rsidR="00FC36D5">
        <w:rPr>
          <w:rFonts w:ascii="Calibri" w:eastAsia="Times New Roman" w:hAnsi="Calibri" w:cs="Times New Roman"/>
          <w:lang w:eastAsia="nl-NL"/>
        </w:rPr>
        <w:t xml:space="preserve">e </w:t>
      </w:r>
      <w:r w:rsidRPr="00F6139E">
        <w:rPr>
          <w:rFonts w:ascii="Calibri" w:eastAsia="Times New Roman" w:hAnsi="Calibri" w:cs="Times New Roman"/>
          <w:lang w:eastAsia="nl-NL"/>
        </w:rPr>
        <w:t xml:space="preserve">notulen zijn </w:t>
      </w:r>
      <w:r w:rsidR="000A5584">
        <w:rPr>
          <w:rFonts w:ascii="Calibri" w:eastAsia="Times New Roman" w:hAnsi="Calibri" w:cs="Times New Roman"/>
          <w:lang w:eastAsia="nl-NL"/>
        </w:rPr>
        <w:t>vooraf te lezen via</w:t>
      </w:r>
      <w:r w:rsidRPr="00F6139E">
        <w:rPr>
          <w:rFonts w:ascii="Calibri" w:eastAsia="Times New Roman" w:hAnsi="Calibri" w:cs="Times New Roman"/>
          <w:lang w:eastAsia="nl-NL"/>
        </w:rPr>
        <w:t xml:space="preserve"> de site </w:t>
      </w:r>
      <w:hyperlink r:id="rId7" w:history="1">
        <w:r w:rsidRPr="00F6139E">
          <w:rPr>
            <w:rFonts w:ascii="Calibri" w:eastAsia="Times New Roman" w:hAnsi="Calibri" w:cs="Times New Roman"/>
            <w:color w:val="0000FF"/>
            <w:u w:val="single"/>
            <w:lang w:eastAsia="nl-NL"/>
          </w:rPr>
          <w:t>www.heerhugowaarddenoord.nl</w:t>
        </w:r>
      </w:hyperlink>
      <w:r w:rsidR="000A5584">
        <w:rPr>
          <w:rFonts w:ascii="Calibri" w:eastAsia="Times New Roman" w:hAnsi="Calibri" w:cs="Times New Roman"/>
          <w:lang w:eastAsia="nl-NL"/>
        </w:rPr>
        <w:t>, op de avond zelf zijn zij op papier beschikbaar.</w:t>
      </w:r>
    </w:p>
    <w:p w:rsidR="00F6139E" w:rsidRPr="00F6139E" w:rsidRDefault="00F6139E" w:rsidP="00F6139E">
      <w:pPr>
        <w:spacing w:after="0" w:line="240" w:lineRule="auto"/>
        <w:ind w:left="540"/>
        <w:rPr>
          <w:rFonts w:ascii="Arial Black" w:eastAsia="Times New Roman" w:hAnsi="Arial Black" w:cs="Times New Roman"/>
          <w:sz w:val="24"/>
          <w:szCs w:val="24"/>
          <w:lang w:val="en-US" w:eastAsia="nl-NL"/>
        </w:rPr>
      </w:pPr>
      <w:r w:rsidRPr="00F6139E">
        <w:rPr>
          <w:rFonts w:ascii="Arial Black" w:eastAsia="Times New Roman" w:hAnsi="Arial Black" w:cs="Times New Roman"/>
          <w:sz w:val="24"/>
          <w:szCs w:val="24"/>
          <w:lang w:val="en-US" w:eastAsia="nl-NL"/>
        </w:rPr>
        <w:t> </w:t>
      </w:r>
    </w:p>
    <w:p w:rsidR="00F6139E" w:rsidRPr="00F6139E" w:rsidRDefault="00F6139E" w:rsidP="00F6139E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nl-NL"/>
        </w:rPr>
      </w:pPr>
      <w:r w:rsidRPr="00F6139E">
        <w:rPr>
          <w:rFonts w:ascii="Calibri" w:eastAsia="Times New Roman" w:hAnsi="Calibri" w:cs="Times New Roman"/>
          <w:lang w:eastAsia="nl-NL"/>
        </w:rPr>
        <w:t xml:space="preserve">Mededelingen </w:t>
      </w:r>
    </w:p>
    <w:p w:rsidR="00FC36D5" w:rsidRDefault="00F6139E" w:rsidP="00F6139E">
      <w:pPr>
        <w:spacing w:after="0" w:line="240" w:lineRule="auto"/>
        <w:ind w:left="540"/>
        <w:rPr>
          <w:rFonts w:ascii="Calibri" w:eastAsia="Times New Roman" w:hAnsi="Calibri" w:cs="Times New Roman"/>
          <w:lang w:eastAsia="nl-NL"/>
        </w:rPr>
      </w:pPr>
      <w:r w:rsidRPr="00F6139E">
        <w:rPr>
          <w:rFonts w:ascii="Calibri" w:eastAsia="Times New Roman" w:hAnsi="Calibri" w:cs="Times New Roman"/>
          <w:lang w:eastAsia="nl-NL"/>
        </w:rPr>
        <w:t>Alle projecte</w:t>
      </w:r>
      <w:r w:rsidR="00E4190C">
        <w:rPr>
          <w:rFonts w:ascii="Calibri" w:eastAsia="Times New Roman" w:hAnsi="Calibri" w:cs="Times New Roman"/>
          <w:lang w:eastAsia="nl-NL"/>
        </w:rPr>
        <w:t>n die zijn aangevraagd voor 2015</w:t>
      </w:r>
      <w:r w:rsidRPr="00F6139E">
        <w:rPr>
          <w:rFonts w:ascii="Calibri" w:eastAsia="Times New Roman" w:hAnsi="Calibri" w:cs="Times New Roman"/>
          <w:lang w:eastAsia="nl-NL"/>
        </w:rPr>
        <w:t xml:space="preserve"> zijn goedgekeurd door de Gemeente.</w:t>
      </w:r>
      <w:r w:rsidR="00FC36D5">
        <w:rPr>
          <w:rFonts w:ascii="Calibri" w:eastAsia="Times New Roman" w:hAnsi="Calibri" w:cs="Times New Roman"/>
          <w:lang w:eastAsia="nl-NL"/>
        </w:rPr>
        <w:t xml:space="preserve"> </w:t>
      </w:r>
    </w:p>
    <w:p w:rsidR="00F6139E" w:rsidRPr="00F6139E" w:rsidRDefault="00F6139E" w:rsidP="00F6139E">
      <w:pPr>
        <w:spacing w:after="0" w:line="240" w:lineRule="auto"/>
        <w:ind w:left="540"/>
        <w:rPr>
          <w:rFonts w:ascii="Calibri" w:eastAsia="Times New Roman" w:hAnsi="Calibri" w:cs="Times New Roman"/>
          <w:lang w:eastAsia="nl-NL"/>
        </w:rPr>
      </w:pPr>
      <w:r w:rsidRPr="00F6139E">
        <w:rPr>
          <w:rFonts w:ascii="Calibri" w:eastAsia="Times New Roman" w:hAnsi="Calibri" w:cs="Times New Roman"/>
          <w:lang w:eastAsia="nl-NL"/>
        </w:rPr>
        <w:t> </w:t>
      </w:r>
    </w:p>
    <w:p w:rsidR="006A2909" w:rsidRDefault="00F6139E" w:rsidP="006A2909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nl-NL"/>
        </w:rPr>
      </w:pPr>
      <w:r w:rsidRPr="00F6139E">
        <w:rPr>
          <w:rFonts w:ascii="Calibri" w:eastAsia="Times New Roman" w:hAnsi="Calibri" w:cs="Times New Roman"/>
          <w:lang w:eastAsia="nl-NL"/>
        </w:rPr>
        <w:t xml:space="preserve">Korte toelichting </w:t>
      </w:r>
      <w:r w:rsidR="00FC36D5">
        <w:rPr>
          <w:rFonts w:ascii="Calibri" w:eastAsia="Times New Roman" w:hAnsi="Calibri" w:cs="Times New Roman"/>
          <w:lang w:eastAsia="nl-NL"/>
        </w:rPr>
        <w:t xml:space="preserve">van de </w:t>
      </w:r>
      <w:proofErr w:type="spellStart"/>
      <w:r w:rsidRPr="00F6139E">
        <w:rPr>
          <w:rFonts w:ascii="Calibri" w:eastAsia="Times New Roman" w:hAnsi="Calibri" w:cs="Times New Roman"/>
          <w:lang w:eastAsia="nl-NL"/>
        </w:rPr>
        <w:t>financi</w:t>
      </w:r>
      <w:proofErr w:type="spellEnd"/>
      <w:r w:rsidRPr="00F6139E">
        <w:rPr>
          <w:rFonts w:ascii="Calibri" w:eastAsia="Times New Roman" w:hAnsi="Calibri" w:cs="Times New Roman"/>
          <w:lang w:val="en-US" w:eastAsia="nl-NL"/>
        </w:rPr>
        <w:t>ë</w:t>
      </w:r>
      <w:proofErr w:type="spellStart"/>
      <w:r w:rsidRPr="00F6139E">
        <w:rPr>
          <w:rFonts w:ascii="Calibri" w:eastAsia="Times New Roman" w:hAnsi="Calibri" w:cs="Times New Roman"/>
          <w:lang w:eastAsia="nl-NL"/>
        </w:rPr>
        <w:t>le</w:t>
      </w:r>
      <w:proofErr w:type="spellEnd"/>
      <w:r w:rsidRPr="00F6139E">
        <w:rPr>
          <w:rFonts w:ascii="Calibri" w:eastAsia="Times New Roman" w:hAnsi="Calibri" w:cs="Times New Roman"/>
          <w:lang w:eastAsia="nl-NL"/>
        </w:rPr>
        <w:t xml:space="preserve"> jaarverslagen en jaaroverzichten van de verschillende Werkgroepen, te weten:</w:t>
      </w:r>
    </w:p>
    <w:p w:rsidR="00F6139E" w:rsidRPr="006A2909" w:rsidRDefault="00F6139E" w:rsidP="006A2909">
      <w:pPr>
        <w:pStyle w:val="Lijstalinea"/>
        <w:numPr>
          <w:ilvl w:val="0"/>
          <w:numId w:val="14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nl-NL"/>
        </w:rPr>
      </w:pPr>
      <w:r w:rsidRPr="006A2909">
        <w:rPr>
          <w:rFonts w:ascii="Calibri" w:eastAsia="Times New Roman" w:hAnsi="Calibri" w:cs="Times New Roman"/>
          <w:lang w:eastAsia="nl-NL"/>
        </w:rPr>
        <w:t>Volkstuinenvereniging</w:t>
      </w:r>
    </w:p>
    <w:p w:rsidR="00F6139E" w:rsidRPr="00F6139E" w:rsidRDefault="00F6139E" w:rsidP="006A2909">
      <w:pPr>
        <w:numPr>
          <w:ilvl w:val="0"/>
          <w:numId w:val="14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nl-NL"/>
        </w:rPr>
      </w:pPr>
      <w:r w:rsidRPr="00F6139E">
        <w:rPr>
          <w:rFonts w:ascii="Calibri" w:eastAsia="Times New Roman" w:hAnsi="Calibri" w:cs="Times New Roman"/>
          <w:lang w:eastAsia="nl-NL"/>
        </w:rPr>
        <w:t>Werkgroep Jeugd</w:t>
      </w:r>
    </w:p>
    <w:p w:rsidR="00F6139E" w:rsidRPr="00F6139E" w:rsidRDefault="00F6139E" w:rsidP="006A2909">
      <w:pPr>
        <w:numPr>
          <w:ilvl w:val="0"/>
          <w:numId w:val="14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nl-NL"/>
        </w:rPr>
      </w:pPr>
      <w:r w:rsidRPr="00F6139E">
        <w:rPr>
          <w:rFonts w:ascii="Calibri" w:eastAsia="Times New Roman" w:hAnsi="Calibri" w:cs="Times New Roman"/>
          <w:lang w:eastAsia="nl-NL"/>
        </w:rPr>
        <w:t xml:space="preserve">Werkgroep </w:t>
      </w:r>
      <w:proofErr w:type="spellStart"/>
      <w:r w:rsidRPr="00F6139E">
        <w:rPr>
          <w:rFonts w:ascii="Calibri" w:eastAsia="Times New Roman" w:hAnsi="Calibri" w:cs="Times New Roman"/>
          <w:lang w:eastAsia="nl-NL"/>
        </w:rPr>
        <w:t>KinderVakantieSpelen</w:t>
      </w:r>
      <w:proofErr w:type="spellEnd"/>
    </w:p>
    <w:p w:rsidR="00F6139E" w:rsidRPr="00F6139E" w:rsidRDefault="00F6139E" w:rsidP="006A2909">
      <w:pPr>
        <w:numPr>
          <w:ilvl w:val="0"/>
          <w:numId w:val="14"/>
        </w:numPr>
        <w:spacing w:after="0" w:line="240" w:lineRule="auto"/>
        <w:textAlignment w:val="center"/>
        <w:rPr>
          <w:rFonts w:ascii="Calibri" w:eastAsia="Times New Roman" w:hAnsi="Calibri" w:cs="Times New Roman"/>
          <w:lang w:eastAsia="nl-NL"/>
        </w:rPr>
      </w:pPr>
      <w:r w:rsidRPr="00F6139E">
        <w:rPr>
          <w:rFonts w:ascii="Calibri" w:eastAsia="Times New Roman" w:hAnsi="Calibri" w:cs="Times New Roman"/>
          <w:lang w:eastAsia="nl-NL"/>
        </w:rPr>
        <w:t>Werkgroep Verkeer</w:t>
      </w:r>
    </w:p>
    <w:p w:rsidR="00F6139E" w:rsidRPr="00F6139E" w:rsidRDefault="00F6139E" w:rsidP="00F6139E">
      <w:pPr>
        <w:spacing w:after="0" w:line="240" w:lineRule="auto"/>
        <w:ind w:left="1080"/>
        <w:rPr>
          <w:rFonts w:ascii="Arial Black" w:eastAsia="Times New Roman" w:hAnsi="Arial Black" w:cs="Times New Roman"/>
          <w:sz w:val="24"/>
          <w:szCs w:val="24"/>
          <w:lang w:val="en-US" w:eastAsia="nl-NL"/>
        </w:rPr>
      </w:pPr>
      <w:r w:rsidRPr="00F6139E">
        <w:rPr>
          <w:rFonts w:ascii="Arial Black" w:eastAsia="Times New Roman" w:hAnsi="Arial Black" w:cs="Times New Roman"/>
          <w:sz w:val="24"/>
          <w:szCs w:val="24"/>
          <w:lang w:val="en-US" w:eastAsia="nl-NL"/>
        </w:rPr>
        <w:t> </w:t>
      </w:r>
    </w:p>
    <w:p w:rsidR="00F6139E" w:rsidRDefault="00F6139E" w:rsidP="00F6139E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nl-NL"/>
        </w:rPr>
      </w:pPr>
      <w:r w:rsidRPr="00F6139E">
        <w:rPr>
          <w:rFonts w:ascii="Calibri" w:eastAsia="Times New Roman" w:hAnsi="Calibri" w:cs="Times New Roman"/>
          <w:lang w:eastAsia="nl-NL"/>
        </w:rPr>
        <w:t xml:space="preserve">Financieel verslag en jaaroverzicht 2014 van Dorpsraad de </w:t>
      </w:r>
      <w:proofErr w:type="spellStart"/>
      <w:r w:rsidRPr="00F6139E">
        <w:rPr>
          <w:rFonts w:ascii="Calibri" w:eastAsia="Times New Roman" w:hAnsi="Calibri" w:cs="Times New Roman"/>
          <w:lang w:eastAsia="nl-NL"/>
        </w:rPr>
        <w:t>Noord-Veenhuizen</w:t>
      </w:r>
      <w:proofErr w:type="spellEnd"/>
      <w:r w:rsidR="000A5584">
        <w:rPr>
          <w:rFonts w:ascii="Calibri" w:eastAsia="Times New Roman" w:hAnsi="Calibri" w:cs="Times New Roman"/>
          <w:lang w:eastAsia="nl-NL"/>
        </w:rPr>
        <w:t>.</w:t>
      </w:r>
    </w:p>
    <w:p w:rsidR="00E4190C" w:rsidRPr="00F6139E" w:rsidRDefault="00E4190C" w:rsidP="00E4190C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nl-NL"/>
        </w:rPr>
      </w:pPr>
    </w:p>
    <w:p w:rsidR="00E4190C" w:rsidRDefault="00F6139E" w:rsidP="00E4190C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nl-NL"/>
        </w:rPr>
      </w:pPr>
      <w:r w:rsidRPr="00F6139E">
        <w:rPr>
          <w:rFonts w:ascii="Calibri" w:eastAsia="Times New Roman" w:hAnsi="Calibri" w:cs="Times New Roman"/>
          <w:lang w:eastAsia="nl-NL"/>
        </w:rPr>
        <w:t>Verslag van de kascontrole en verkiezing nieuw lid van de Kascontrolecommissie</w:t>
      </w:r>
      <w:r w:rsidR="000A5584">
        <w:rPr>
          <w:rFonts w:ascii="Calibri" w:eastAsia="Times New Roman" w:hAnsi="Calibri" w:cs="Times New Roman"/>
          <w:lang w:eastAsia="nl-NL"/>
        </w:rPr>
        <w:t>.</w:t>
      </w:r>
    </w:p>
    <w:p w:rsidR="00E4190C" w:rsidRDefault="00E4190C" w:rsidP="00E4190C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nl-NL"/>
        </w:rPr>
      </w:pPr>
    </w:p>
    <w:p w:rsidR="006A2909" w:rsidRPr="006A2909" w:rsidRDefault="006A2909" w:rsidP="00E4190C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nl-NL"/>
        </w:rPr>
      </w:pPr>
      <w:r>
        <w:t>Informatie over de t</w:t>
      </w:r>
      <w:r w:rsidR="00E4190C">
        <w:t xml:space="preserve">eruglopende inkomsten vanuit de gemeente in de vorm </w:t>
      </w:r>
      <w:r>
        <w:t xml:space="preserve">van het </w:t>
      </w:r>
      <w:r w:rsidR="00E4190C">
        <w:t xml:space="preserve">wijkbudget </w:t>
      </w:r>
      <w:r>
        <w:t xml:space="preserve">en </w:t>
      </w:r>
      <w:r w:rsidR="00E4190C">
        <w:t>klusbudget</w:t>
      </w:r>
      <w:r>
        <w:t xml:space="preserve">. </w:t>
      </w:r>
    </w:p>
    <w:p w:rsidR="006A2909" w:rsidRPr="006A2909" w:rsidRDefault="006A2909" w:rsidP="006A2909">
      <w:pPr>
        <w:spacing w:after="0" w:line="240" w:lineRule="auto"/>
        <w:textAlignment w:val="center"/>
        <w:rPr>
          <w:rFonts w:ascii="Calibri" w:eastAsia="Times New Roman" w:hAnsi="Calibri" w:cs="Times New Roman"/>
          <w:lang w:eastAsia="nl-NL"/>
        </w:rPr>
      </w:pPr>
    </w:p>
    <w:p w:rsidR="00E4190C" w:rsidRDefault="006A2909" w:rsidP="00E4190C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nl-NL"/>
        </w:rPr>
      </w:pPr>
      <w:r>
        <w:t xml:space="preserve">Informatie </w:t>
      </w:r>
      <w:proofErr w:type="spellStart"/>
      <w:r w:rsidR="000A5584">
        <w:t>Leefbaarheidsfonds</w:t>
      </w:r>
      <w:proofErr w:type="spellEnd"/>
      <w:r w:rsidR="000A5584">
        <w:t>.</w:t>
      </w:r>
    </w:p>
    <w:p w:rsidR="00E4190C" w:rsidRDefault="00E4190C" w:rsidP="00E4190C">
      <w:pPr>
        <w:spacing w:after="0" w:line="240" w:lineRule="auto"/>
        <w:textAlignment w:val="center"/>
        <w:rPr>
          <w:rFonts w:ascii="Calibri" w:eastAsia="Times New Roman" w:hAnsi="Calibri" w:cs="Times New Roman"/>
          <w:lang w:eastAsia="nl-NL"/>
        </w:rPr>
      </w:pPr>
    </w:p>
    <w:p w:rsidR="006A2909" w:rsidRDefault="006A2909" w:rsidP="00F6139E">
      <w:pPr>
        <w:numPr>
          <w:ilvl w:val="0"/>
          <w:numId w:val="13"/>
        </w:num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>Rondvraag</w:t>
      </w:r>
      <w:r w:rsidR="000A5584">
        <w:rPr>
          <w:rFonts w:ascii="Calibri" w:eastAsia="Times New Roman" w:hAnsi="Calibri" w:cs="Times New Roman"/>
          <w:lang w:eastAsia="nl-NL"/>
        </w:rPr>
        <w:t>.</w:t>
      </w:r>
    </w:p>
    <w:p w:rsidR="007C53D0" w:rsidRDefault="007C53D0" w:rsidP="007C53D0">
      <w:pPr>
        <w:spacing w:after="0" w:line="240" w:lineRule="auto"/>
        <w:ind w:left="540"/>
        <w:textAlignment w:val="center"/>
        <w:rPr>
          <w:rFonts w:ascii="Calibri" w:eastAsia="Times New Roman" w:hAnsi="Calibri" w:cs="Times New Roman"/>
          <w:lang w:eastAsia="nl-NL"/>
        </w:rPr>
      </w:pPr>
    </w:p>
    <w:p w:rsidR="006F4422" w:rsidRDefault="00F6139E" w:rsidP="007C53D0">
      <w:pPr>
        <w:numPr>
          <w:ilvl w:val="0"/>
          <w:numId w:val="13"/>
        </w:numPr>
        <w:spacing w:after="0" w:line="240" w:lineRule="auto"/>
        <w:ind w:left="540"/>
        <w:textAlignment w:val="center"/>
      </w:pPr>
      <w:r w:rsidRPr="007C53D0">
        <w:rPr>
          <w:rFonts w:ascii="Calibri" w:eastAsia="Times New Roman" w:hAnsi="Calibri" w:cs="Times New Roman"/>
          <w:lang w:eastAsia="nl-NL"/>
        </w:rPr>
        <w:t>Sluiting</w:t>
      </w:r>
      <w:r w:rsidR="000A5584">
        <w:rPr>
          <w:rFonts w:ascii="Calibri" w:eastAsia="Times New Roman" w:hAnsi="Calibri" w:cs="Times New Roman"/>
          <w:lang w:val="en-US" w:eastAsia="nl-NL"/>
        </w:rPr>
        <w:t>.</w:t>
      </w:r>
    </w:p>
    <w:sectPr w:rsidR="006F4422" w:rsidSect="006F4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BA1"/>
    <w:multiLevelType w:val="multilevel"/>
    <w:tmpl w:val="61C4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E264C"/>
    <w:multiLevelType w:val="multilevel"/>
    <w:tmpl w:val="BD70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D73F08"/>
    <w:multiLevelType w:val="multilevel"/>
    <w:tmpl w:val="C9A4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81BAC"/>
    <w:multiLevelType w:val="multilevel"/>
    <w:tmpl w:val="8304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60C09"/>
    <w:multiLevelType w:val="multilevel"/>
    <w:tmpl w:val="BBF88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50C82"/>
    <w:multiLevelType w:val="multilevel"/>
    <w:tmpl w:val="1638E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9419A"/>
    <w:multiLevelType w:val="multilevel"/>
    <w:tmpl w:val="FC8C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361813"/>
    <w:multiLevelType w:val="multilevel"/>
    <w:tmpl w:val="854A12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2A1439"/>
    <w:multiLevelType w:val="multilevel"/>
    <w:tmpl w:val="E32A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C1AC3"/>
    <w:multiLevelType w:val="multilevel"/>
    <w:tmpl w:val="AE26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8"/>
    <w:lvlOverride w:ilvl="0">
      <w:startOverride w:val="2"/>
    </w:lvlOverride>
  </w:num>
  <w:num w:numId="3">
    <w:abstractNumId w:val="9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2"/>
    </w:lvlOverride>
  </w:num>
  <w:num w:numId="7">
    <w:abstractNumId w:val="5"/>
    <w:lvlOverride w:ilvl="0">
      <w:startOverride w:val="3"/>
    </w:lvlOverride>
  </w:num>
  <w:num w:numId="8">
    <w:abstractNumId w:val="5"/>
    <w:lvlOverride w:ilvl="0">
      <w:startOverride w:val="4"/>
    </w:lvlOverride>
  </w:num>
  <w:num w:numId="9">
    <w:abstractNumId w:val="0"/>
    <w:lvlOverride w:ilvl="0">
      <w:startOverride w:val="5"/>
    </w:lvlOverride>
  </w:num>
  <w:num w:numId="10">
    <w:abstractNumId w:val="0"/>
    <w:lvlOverride w:ilvl="0">
      <w:startOverride w:val="6"/>
    </w:lvlOverride>
  </w:num>
  <w:num w:numId="11">
    <w:abstractNumId w:val="2"/>
    <w:lvlOverride w:ilvl="0">
      <w:startOverride w:val="7"/>
    </w:lvlOverride>
  </w:num>
  <w:num w:numId="12">
    <w:abstractNumId w:val="6"/>
    <w:lvlOverride w:ilvl="0">
      <w:startOverride w:val="8"/>
    </w:lvlOverride>
  </w:num>
  <w:num w:numId="13">
    <w:abstractNumId w:val="1"/>
    <w:lvlOverride w:ilvl="0">
      <w:startOverride w:val="9"/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F6139E"/>
    <w:rsid w:val="000A5584"/>
    <w:rsid w:val="001B7F65"/>
    <w:rsid w:val="001F2B92"/>
    <w:rsid w:val="00276A90"/>
    <w:rsid w:val="00436058"/>
    <w:rsid w:val="006A2909"/>
    <w:rsid w:val="006F4422"/>
    <w:rsid w:val="00730D66"/>
    <w:rsid w:val="007C53D0"/>
    <w:rsid w:val="00A049F8"/>
    <w:rsid w:val="00B228B4"/>
    <w:rsid w:val="00D111C0"/>
    <w:rsid w:val="00E4190C"/>
    <w:rsid w:val="00EE67F1"/>
    <w:rsid w:val="00F6139E"/>
    <w:rsid w:val="00FC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44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6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6139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4190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04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4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eerhugowaarddenoord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68F65E-9F78-4CC0-A5AC-6B2E787B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2</cp:revision>
  <cp:lastPrinted>2015-03-02T19:43:00Z</cp:lastPrinted>
  <dcterms:created xsi:type="dcterms:W3CDTF">2015-03-02T19:50:00Z</dcterms:created>
  <dcterms:modified xsi:type="dcterms:W3CDTF">2015-03-02T19:50:00Z</dcterms:modified>
</cp:coreProperties>
</file>